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479"/>
      </w:tblGrid>
      <w:tr w:rsidR="00FF1E86" w:rsidRPr="00B666C3">
        <w:tc>
          <w:tcPr>
            <w:tcW w:w="1134" w:type="dxa"/>
          </w:tcPr>
          <w:p w:rsidR="00FF1E86" w:rsidRPr="00B666C3" w:rsidRDefault="00FF1E86"/>
        </w:tc>
        <w:tc>
          <w:tcPr>
            <w:tcW w:w="7479" w:type="dxa"/>
          </w:tcPr>
          <w:p w:rsidR="00FF1E86" w:rsidRPr="00A8560F" w:rsidRDefault="00970D62">
            <w:pPr>
              <w:jc w:val="center"/>
              <w:rPr>
                <w:b/>
              </w:rPr>
            </w:pPr>
            <w:r w:rsidRPr="00A8560F">
              <w:rPr>
                <w:b/>
              </w:rPr>
              <w:t>Az összetett mondat fajtái</w:t>
            </w:r>
          </w:p>
        </w:tc>
      </w:tr>
    </w:tbl>
    <w:p w:rsidR="00FF1E86" w:rsidRPr="00B666C3" w:rsidRDefault="00FF1E86"/>
    <w:p w:rsidR="00FF1E86" w:rsidRPr="00B666C3" w:rsidRDefault="00970D62">
      <w:r w:rsidRPr="00B666C3">
        <w:t>Az összetett mondat két vagy több tagmondatból áll.</w:t>
      </w:r>
    </w:p>
    <w:p w:rsidR="00FF1E86" w:rsidRPr="00B666C3" w:rsidRDefault="00970D62">
      <w:r w:rsidRPr="00B666C3">
        <w:t>Fajtái:</w:t>
      </w:r>
    </w:p>
    <w:p w:rsidR="00FF1E86" w:rsidRPr="00B666C3" w:rsidRDefault="00970D62" w:rsidP="00B666C3">
      <w:pPr>
        <w:ind w:left="357" w:hanging="357"/>
      </w:pPr>
      <w:r w:rsidRPr="00B666C3">
        <w:t>1.) Alárendelt</w:t>
      </w:r>
      <w:r w:rsidR="00B666C3">
        <w:t xml:space="preserve">: </w:t>
      </w:r>
      <w:r w:rsidRPr="00B666C3">
        <w:t>A mellékmondat a főmondat valamelyik mondatrészét fejezi ki teljes tagmondat formájában, kapcsolódásuk tehát logikai és grammatikai.</w:t>
      </w:r>
      <w:r w:rsidRPr="00B666C3">
        <w:br/>
        <w:t>Fajtái: állítmányi</w:t>
      </w:r>
      <w:r w:rsidR="00B666C3">
        <w:t>,</w:t>
      </w:r>
      <w:r w:rsidRPr="00B666C3">
        <w:t xml:space="preserve"> alanyi</w:t>
      </w:r>
      <w:r w:rsidR="00B666C3">
        <w:t>,</w:t>
      </w:r>
      <w:r w:rsidRPr="00B666C3">
        <w:t xml:space="preserve"> tárgyi</w:t>
      </w:r>
      <w:r w:rsidR="00B666C3">
        <w:t>,</w:t>
      </w:r>
      <w:r w:rsidRPr="00B666C3">
        <w:t xml:space="preserve"> határozói</w:t>
      </w:r>
      <w:r w:rsidR="00B666C3">
        <w:t>,</w:t>
      </w:r>
      <w:r w:rsidRPr="00B666C3">
        <w:t xml:space="preserve"> jelzői</w:t>
      </w:r>
    </w:p>
    <w:p w:rsidR="00FF1E86" w:rsidRPr="00B666C3" w:rsidRDefault="00970D62">
      <w:pPr>
        <w:ind w:left="357"/>
      </w:pPr>
      <w:r w:rsidRPr="00B666C3">
        <w:t>Az egyes mellékmondatok sajátos jelentéstartalmat is kaphatnak:</w:t>
      </w:r>
    </w:p>
    <w:p w:rsidR="00FF1E86" w:rsidRPr="00B666C3" w:rsidRDefault="00970D62">
      <w:pPr>
        <w:ind w:left="714" w:hanging="357"/>
      </w:pPr>
      <w:r w:rsidRPr="00B666C3">
        <w:t xml:space="preserve">– feltételes </w:t>
      </w:r>
      <w:r w:rsidR="00B666C3">
        <w:t>(ha)</w:t>
      </w:r>
    </w:p>
    <w:p w:rsidR="00FF1E86" w:rsidRPr="00B666C3" w:rsidRDefault="00970D62">
      <w:pPr>
        <w:ind w:left="714" w:hanging="357"/>
      </w:pPr>
      <w:r w:rsidRPr="00B666C3">
        <w:t>– megengedő</w:t>
      </w:r>
      <w:r w:rsidR="00B666C3">
        <w:t xml:space="preserve"> (</w:t>
      </w:r>
      <w:r w:rsidRPr="00B666C3">
        <w:t>bár, ámbár, habár</w:t>
      </w:r>
      <w:r w:rsidR="00B666C3">
        <w:t>)</w:t>
      </w:r>
    </w:p>
    <w:p w:rsidR="00FF1E86" w:rsidRPr="00B666C3" w:rsidRDefault="00970D62">
      <w:pPr>
        <w:ind w:left="714" w:hanging="357"/>
      </w:pPr>
      <w:r w:rsidRPr="00B666C3">
        <w:t>– hasonlító (mint)</w:t>
      </w:r>
    </w:p>
    <w:p w:rsidR="00FF1E86" w:rsidRPr="00B666C3" w:rsidRDefault="00970D62">
      <w:pPr>
        <w:ind w:left="714" w:hanging="357"/>
      </w:pPr>
      <w:r w:rsidRPr="00B666C3">
        <w:t>– következményes (hogy)</w:t>
      </w:r>
    </w:p>
    <w:p w:rsidR="00FF1E86" w:rsidRPr="00B666C3" w:rsidRDefault="00970D62">
      <w:pPr>
        <w:ind w:left="357" w:hanging="357"/>
      </w:pPr>
      <w:r w:rsidRPr="00B666C3">
        <w:t xml:space="preserve">2.) </w:t>
      </w:r>
      <w:r w:rsidR="00B666C3">
        <w:t xml:space="preserve">Mellérendelt: </w:t>
      </w:r>
      <w:r w:rsidRPr="00B666C3">
        <w:t>A tagmondatok között csak meghatározott logikai viszony van.</w:t>
      </w:r>
      <w:r w:rsidRPr="00B666C3">
        <w:br/>
        <w:t>Fajtái:</w:t>
      </w:r>
    </w:p>
    <w:p w:rsidR="00FF1E86" w:rsidRPr="00B666C3" w:rsidRDefault="00FF1E86">
      <w:pPr>
        <w:ind w:left="714" w:hanging="35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5.65pt;margin-top:22.45pt;width:29.25pt;height:.75pt;z-index:251658240" o:connectortype="straight"/>
        </w:pict>
      </w:r>
      <w:r w:rsidR="00970D62" w:rsidRPr="00B666C3">
        <w:t xml:space="preserve">– kapcsolatos: a tagmondatok tartalma között egyszerű, természetes viszony van; kötőszavak: és, </w:t>
      </w:r>
      <w:r w:rsidR="00B666C3">
        <w:t>s</w:t>
      </w:r>
      <w:r w:rsidR="00970D62" w:rsidRPr="00B666C3">
        <w:t>,</w:t>
      </w:r>
      <w:r w:rsidR="00B666C3">
        <w:t xml:space="preserve"> meg </w:t>
      </w:r>
    </w:p>
    <w:p w:rsidR="00FF1E86" w:rsidRPr="00B666C3" w:rsidRDefault="00FF1E86">
      <w:pPr>
        <w:ind w:left="714" w:hanging="357"/>
      </w:pPr>
      <w:r>
        <w:rPr>
          <w:noProof/>
        </w:rPr>
        <w:pict>
          <v:shape id="_x0000_s1028" type="#_x0000_t32" style="position:absolute;left:0;text-align:left;margin-left:307.9pt;margin-top:21.1pt;width:38.25pt;height:0;z-index:251659264" o:connectortype="straight">
            <v:stroke startarrow="block" endarrow="block"/>
          </v:shape>
        </w:pict>
      </w:r>
      <w:r w:rsidR="00970D62" w:rsidRPr="00B666C3">
        <w:t xml:space="preserve">– ellentétes: a második tagmondat megállapítása ellentétben áll azzal, amit az első tagmondatban állítottunk; kötőszavak: de, </w:t>
      </w:r>
      <w:r w:rsidR="00B666C3">
        <w:t>ám, viszont</w:t>
      </w:r>
      <w:r w:rsidR="00672100">
        <w:t xml:space="preserve">  </w:t>
      </w:r>
    </w:p>
    <w:p w:rsidR="00FF1E86" w:rsidRPr="00B666C3" w:rsidRDefault="00FF1E86">
      <w:pPr>
        <w:ind w:left="714" w:hanging="357"/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8" style="position:absolute;left:0;text-align:left;margin-left:264.4pt;margin-top:19.75pt;width:19.5pt;height:9pt;z-index:251660288" o:connectortype="curved" adj="10800,-813600,-371354"/>
        </w:pict>
      </w:r>
      <w:r w:rsidR="00970D62" w:rsidRPr="00B666C3">
        <w:t>– választó: a tagmondatok többféle lehetőséget tartalmaznak, ezek közül választani kell vagy lehet; kötőszavak: vagy, vagy-vagy</w:t>
      </w:r>
      <w:r w:rsidR="00672100">
        <w:t xml:space="preserve">  </w:t>
      </w:r>
    </w:p>
    <w:p w:rsidR="00FF1E86" w:rsidRPr="00B666C3" w:rsidRDefault="00FF1E86">
      <w:pPr>
        <w:ind w:left="714" w:hanging="357"/>
      </w:pPr>
      <w:r>
        <w:rPr>
          <w:noProof/>
        </w:rPr>
        <w:pict>
          <v:shape id="_x0000_s1031" type="#_x0000_t32" style="position:absolute;left:0;text-align:left;margin-left:352.15pt;margin-top:22.15pt;width:36pt;height:0;z-index:251661312" o:connectortype="straight">
            <v:stroke endarrow="block"/>
          </v:shape>
        </w:pict>
      </w:r>
      <w:r w:rsidR="00970D62" w:rsidRPr="00B666C3">
        <w:t xml:space="preserve">– következtető: a második tagmondat az első tagmondatban foglaltak okozatát, következményét tartalmazza; kötőszavak: tehát, így, </w:t>
      </w:r>
      <w:proofErr w:type="gramStart"/>
      <w:r w:rsidR="00970D62" w:rsidRPr="00B666C3">
        <w:t>ennélfogva</w:t>
      </w:r>
      <w:proofErr w:type="gramEnd"/>
      <w:r w:rsidR="00672100">
        <w:t xml:space="preserve">  </w:t>
      </w:r>
    </w:p>
    <w:p w:rsidR="00FF1E86" w:rsidRPr="00B666C3" w:rsidRDefault="00FF1E86">
      <w:pPr>
        <w:ind w:left="714" w:hanging="357"/>
      </w:pPr>
      <w:r>
        <w:rPr>
          <w:noProof/>
        </w:rPr>
        <w:pict>
          <v:shape id="_x0000_s1032" type="#_x0000_t32" style="position:absolute;left:0;text-align:left;margin-left:257.65pt;margin-top:21.6pt;width:26.25pt;height:.75pt;flip:x y;z-index:251662336" o:connectortype="straight">
            <v:stroke endarrow="block"/>
          </v:shape>
        </w:pict>
      </w:r>
      <w:r w:rsidR="00970D62" w:rsidRPr="00B666C3">
        <w:t xml:space="preserve">– magyarázó: a második tagmondat az első tagmondatban foglaltak magyarázatát fejezi ki; kötőszavak: hisz, hiszen, ugyanis, </w:t>
      </w:r>
      <w:r w:rsidR="00B666C3">
        <w:t>viszont</w:t>
      </w:r>
    </w:p>
    <w:p w:rsidR="00FF1E86" w:rsidRPr="00B666C3" w:rsidRDefault="00970D62">
      <w:r w:rsidRPr="00B666C3">
        <w:t>3.) A tagmondatok elhelyezkedése az alárendelő összetett mondatokban</w:t>
      </w:r>
    </w:p>
    <w:p w:rsidR="00FF1E86" w:rsidRPr="00B666C3" w:rsidRDefault="00970D62">
      <w:pPr>
        <w:ind w:left="357"/>
      </w:pPr>
      <w:r w:rsidRPr="00B666C3">
        <w:t>– a főmondat megelőzi a mellékmondatot</w:t>
      </w:r>
    </w:p>
    <w:p w:rsidR="00FF1E86" w:rsidRPr="00B666C3" w:rsidRDefault="00970D62">
      <w:pPr>
        <w:ind w:left="357"/>
      </w:pPr>
      <w:r w:rsidRPr="00B666C3">
        <w:t>– a mellékmondat megelőzi a főmondatot</w:t>
      </w:r>
    </w:p>
    <w:p w:rsidR="00FF1E86" w:rsidRPr="00B666C3" w:rsidRDefault="00970D62">
      <w:pPr>
        <w:ind w:left="357"/>
      </w:pPr>
      <w:r w:rsidRPr="00B666C3">
        <w:t>– a mellékmondat beékelődik a főmondatba</w:t>
      </w:r>
    </w:p>
    <w:p w:rsidR="00FF1E86" w:rsidRPr="00B666C3" w:rsidRDefault="00970D62">
      <w:pPr>
        <w:ind w:left="357"/>
      </w:pPr>
      <w:r w:rsidRPr="00B666C3">
        <w:t>– a főmondat beékelődik a mellékmondatba</w:t>
      </w:r>
    </w:p>
    <w:p w:rsidR="00970D62" w:rsidRPr="00B666C3" w:rsidRDefault="00970D62"/>
    <w:sectPr w:rsidR="00970D62" w:rsidRPr="00B666C3" w:rsidSect="00FF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666C3"/>
    <w:rsid w:val="00672100"/>
    <w:rsid w:val="00970D62"/>
    <w:rsid w:val="00A8560F"/>
    <w:rsid w:val="00B666C3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31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E8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9A41-8762-4DE9-8594-5153CE6A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összetett mondat fajtái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összetett mondat fajtái</dc:title>
  <dc:creator>Soós Sándor</dc:creator>
  <cp:lastModifiedBy>Nagy Norbert</cp:lastModifiedBy>
  <cp:revision>4</cp:revision>
  <dcterms:created xsi:type="dcterms:W3CDTF">2011-02-27T10:27:00Z</dcterms:created>
  <dcterms:modified xsi:type="dcterms:W3CDTF">2011-04-09T08:30:00Z</dcterms:modified>
</cp:coreProperties>
</file>